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7" w:rsidRDefault="001D79E7" w:rsidP="00C43A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E7" w:rsidRDefault="00E7141B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3.95pt;margin-top:-27.45pt;width:282.35pt;height:123pt;z-index:251658240" strokecolor="white">
            <v:textbox style="mso-next-textbox:#_x0000_s1026">
              <w:txbxContent>
                <w:p w:rsidR="001D79E7" w:rsidRPr="00B961DE" w:rsidRDefault="001D79E7" w:rsidP="00B961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1D79E7" w:rsidRPr="00B961DE" w:rsidRDefault="00490CC6" w:rsidP="0052393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</w:t>
                  </w:r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(областной) бюджетной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организации 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профессионального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образования        « Учебно - методический      центр 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гражданской обороне и защите от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ситуаций Липецкой области»</w:t>
                  </w:r>
                </w:p>
                <w:p w:rsidR="001D79E7" w:rsidRPr="00B961DE" w:rsidRDefault="00C53778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10.01.2017 г.  № 9</w:t>
                  </w:r>
                </w:p>
              </w:txbxContent>
            </v:textbox>
          </v:rect>
        </w:pict>
      </w: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E127C" w:rsidRDefault="00490CC6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85139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рганизации режима</w:t>
      </w:r>
      <w:r w:rsidR="001D79E7" w:rsidRPr="007E1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7E127C" w:rsidRDefault="008557D9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слушателей</w:t>
      </w:r>
      <w:r w:rsidR="007E12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4BB9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7E127C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="001D79E7" w:rsidRPr="007E127C">
        <w:rPr>
          <w:rFonts w:ascii="Times New Roman" w:hAnsi="Times New Roman" w:cs="Times New Roman"/>
          <w:b/>
          <w:sz w:val="28"/>
          <w:szCs w:val="28"/>
        </w:rPr>
        <w:t>льным программам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7C" w:rsidRPr="007E127C" w:rsidRDefault="007E127C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40"/>
          <w:szCs w:val="40"/>
        </w:rPr>
      </w:pPr>
    </w:p>
    <w:p w:rsidR="007E127C" w:rsidRP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6B11" w:rsidRPr="007E127C" w:rsidRDefault="00D56B11" w:rsidP="0050482F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851398" w:rsidRDefault="007877F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</w:t>
      </w:r>
      <w:r w:rsidR="008513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851398">
        <w:rPr>
          <w:rFonts w:ascii="Times New Roman" w:hAnsi="Times New Roman" w:cs="Times New Roman"/>
          <w:sz w:val="28"/>
          <w:szCs w:val="28"/>
        </w:rPr>
        <w:t xml:space="preserve"> р</w:t>
      </w:r>
      <w:r w:rsidR="00D56B11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B11">
        <w:rPr>
          <w:rFonts w:ascii="Times New Roman" w:hAnsi="Times New Roman" w:cs="Times New Roman"/>
          <w:sz w:val="28"/>
          <w:szCs w:val="28"/>
        </w:rPr>
        <w:t xml:space="preserve"> занятий слушателей (</w:t>
      </w:r>
      <w:r>
        <w:rPr>
          <w:rFonts w:ascii="Times New Roman" w:hAnsi="Times New Roman" w:cs="Times New Roman"/>
          <w:sz w:val="28"/>
          <w:szCs w:val="28"/>
        </w:rPr>
        <w:t>далее - Порядок</w:t>
      </w:r>
      <w:r w:rsidR="00D56B11">
        <w:rPr>
          <w:rFonts w:ascii="Times New Roman" w:hAnsi="Times New Roman" w:cs="Times New Roman"/>
          <w:sz w:val="28"/>
          <w:szCs w:val="28"/>
        </w:rPr>
        <w:t>) разработан в соотв</w:t>
      </w:r>
      <w:r w:rsidR="00D56B11" w:rsidRPr="00D56B11">
        <w:rPr>
          <w:rFonts w:ascii="Times New Roman" w:hAnsi="Times New Roman" w:cs="Times New Roman"/>
          <w:sz w:val="28"/>
          <w:szCs w:val="28"/>
        </w:rPr>
        <w:t>етствии с Фе</w:t>
      </w:r>
      <w:r w:rsidR="00D56B11">
        <w:rPr>
          <w:rFonts w:ascii="Times New Roman" w:hAnsi="Times New Roman" w:cs="Times New Roman"/>
          <w:sz w:val="28"/>
          <w:szCs w:val="28"/>
        </w:rPr>
        <w:t>деральным законом от 29.12.2012 № 27З-Ф3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52D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01.07.2013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1398" w:rsidRPr="00D56B1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51398">
        <w:rPr>
          <w:rFonts w:ascii="Times New Roman" w:hAnsi="Times New Roman" w:cs="Times New Roman"/>
          <w:sz w:val="28"/>
          <w:szCs w:val="28"/>
        </w:rPr>
        <w:t>осударственной</w:t>
      </w:r>
      <w:r w:rsidR="00851398"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(областной) бюджетной</w:t>
      </w:r>
      <w:r w:rsidR="00851398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организации  дополнительно</w:t>
      </w:r>
      <w:r w:rsidR="00851398">
        <w:rPr>
          <w:rFonts w:ascii="Times New Roman" w:hAnsi="Times New Roman" w:cs="Times New Roman"/>
          <w:sz w:val="28"/>
          <w:szCs w:val="28"/>
        </w:rPr>
        <w:t>го</w:t>
      </w:r>
      <w:r w:rsidR="00851398" w:rsidRPr="007E127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851398">
        <w:rPr>
          <w:rFonts w:ascii="Times New Roman" w:hAnsi="Times New Roman" w:cs="Times New Roman"/>
          <w:sz w:val="28"/>
          <w:szCs w:val="28"/>
        </w:rPr>
        <w:t xml:space="preserve"> образования «Учебно - методический</w:t>
      </w:r>
      <w:r w:rsidR="00851398" w:rsidRPr="007E127C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защите от чрезвычайных</w:t>
      </w:r>
      <w:r w:rsidR="00851398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ситуаций Липецкой области»</w:t>
      </w:r>
      <w:r w:rsidR="00851398">
        <w:rPr>
          <w:rFonts w:ascii="Times New Roman" w:hAnsi="Times New Roman" w:cs="Times New Roman"/>
          <w:sz w:val="28"/>
          <w:szCs w:val="28"/>
        </w:rPr>
        <w:t xml:space="preserve"> (далее - УМЦ)</w:t>
      </w:r>
      <w:r>
        <w:rPr>
          <w:rFonts w:ascii="Times New Roman" w:hAnsi="Times New Roman" w:cs="Times New Roman"/>
          <w:sz w:val="28"/>
          <w:szCs w:val="28"/>
        </w:rPr>
        <w:t>, локальными актами, регламентирующими организацию образовательного процесса в УМЦ</w:t>
      </w:r>
      <w:r w:rsidR="00851398">
        <w:rPr>
          <w:rFonts w:ascii="Times New Roman" w:hAnsi="Times New Roman" w:cs="Times New Roman"/>
          <w:sz w:val="28"/>
          <w:szCs w:val="28"/>
        </w:rPr>
        <w:t>.</w:t>
      </w:r>
    </w:p>
    <w:p w:rsidR="0050482F" w:rsidRDefault="00D56B1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t>1.2. Нас</w:t>
      </w:r>
      <w:r w:rsidR="00A94962">
        <w:rPr>
          <w:rFonts w:ascii="Times New Roman" w:hAnsi="Times New Roman" w:cs="Times New Roman"/>
          <w:sz w:val="28"/>
          <w:szCs w:val="28"/>
        </w:rPr>
        <w:t>тоящий Порядок</w:t>
      </w:r>
      <w:r w:rsidRPr="00D56B11">
        <w:rPr>
          <w:rFonts w:ascii="Times New Roman" w:hAnsi="Times New Roman" w:cs="Times New Roman"/>
          <w:sz w:val="28"/>
          <w:szCs w:val="28"/>
        </w:rPr>
        <w:t xml:space="preserve"> уста</w:t>
      </w:r>
      <w:r w:rsidR="00345DDA">
        <w:rPr>
          <w:rFonts w:ascii="Times New Roman" w:hAnsi="Times New Roman" w:cs="Times New Roman"/>
          <w:sz w:val="28"/>
          <w:szCs w:val="28"/>
        </w:rPr>
        <w:t>навливает режим занятий слушателей</w:t>
      </w:r>
      <w:r w:rsidRPr="00D56B11"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345DDA">
        <w:rPr>
          <w:rFonts w:ascii="Times New Roman" w:hAnsi="Times New Roman" w:cs="Times New Roman"/>
          <w:sz w:val="28"/>
          <w:szCs w:val="28"/>
        </w:rPr>
        <w:t>занятий слушателей</w:t>
      </w:r>
      <w:r w:rsidR="00345DDA" w:rsidRPr="00D56B11"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>действует в течение учебного года. Временное изменение режима занятий возможно только на основании приказа</w:t>
      </w:r>
      <w:r w:rsidR="0050482F">
        <w:rPr>
          <w:rFonts w:ascii="Times New Roman" w:hAnsi="Times New Roman" w:cs="Times New Roman"/>
          <w:sz w:val="28"/>
          <w:szCs w:val="28"/>
        </w:rPr>
        <w:t xml:space="preserve"> начальника УМЦ</w:t>
      </w:r>
      <w:r w:rsidRPr="00D56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82F" w:rsidRPr="001A647E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82F" w:rsidRDefault="0050482F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="00D56B11" w:rsidRPr="0050482F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50482F" w:rsidRPr="0050482F" w:rsidRDefault="0050482F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482F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Упорядочение учебно-воспита</w:t>
      </w:r>
      <w:r w:rsidR="001C701F">
        <w:rPr>
          <w:rFonts w:ascii="Times New Roman" w:hAnsi="Times New Roman" w:cs="Times New Roman"/>
          <w:sz w:val="28"/>
          <w:szCs w:val="28"/>
        </w:rPr>
        <w:t>тельного процесса в соответствии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с но</w:t>
      </w:r>
      <w:r>
        <w:rPr>
          <w:rFonts w:ascii="Times New Roman" w:hAnsi="Times New Roman" w:cs="Times New Roman"/>
          <w:sz w:val="28"/>
          <w:szCs w:val="28"/>
        </w:rPr>
        <w:t>рмативно-правовыми документами.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2F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2.2.Обеспечение констит</w:t>
      </w:r>
      <w:r w:rsidRPr="00D56B11">
        <w:rPr>
          <w:rFonts w:ascii="Times New Roman" w:hAnsi="Times New Roman" w:cs="Times New Roman"/>
          <w:sz w:val="28"/>
          <w:szCs w:val="28"/>
        </w:rPr>
        <w:t>уционных</w:t>
      </w:r>
      <w:r>
        <w:rPr>
          <w:rFonts w:ascii="Times New Roman" w:hAnsi="Times New Roman" w:cs="Times New Roman"/>
          <w:sz w:val="28"/>
          <w:szCs w:val="28"/>
        </w:rPr>
        <w:t xml:space="preserve"> прав слушателей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 xml:space="preserve">на образование и </w:t>
      </w:r>
      <w:r>
        <w:rPr>
          <w:rFonts w:ascii="Times New Roman" w:hAnsi="Times New Roman" w:cs="Times New Roman"/>
          <w:sz w:val="28"/>
          <w:szCs w:val="28"/>
        </w:rPr>
        <w:t>здоровьесбережение.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2F" w:rsidRPr="001A647E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82F" w:rsidRDefault="000E66FE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 занятий слушателей</w:t>
      </w:r>
      <w:r w:rsidR="00D56B11"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6FE" w:rsidRPr="000E66FE" w:rsidRDefault="000E66FE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701F" w:rsidRDefault="00D56B1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t xml:space="preserve">3.1. </w:t>
      </w:r>
      <w:r w:rsidR="001C701F">
        <w:rPr>
          <w:rFonts w:ascii="Times New Roman" w:hAnsi="Times New Roman" w:cs="Times New Roman"/>
          <w:sz w:val="28"/>
          <w:szCs w:val="28"/>
        </w:rPr>
        <w:t xml:space="preserve">Режим занятий определяет занятость слушателей </w:t>
      </w:r>
      <w:r w:rsidR="007D0730">
        <w:rPr>
          <w:rFonts w:ascii="Times New Roman" w:hAnsi="Times New Roman" w:cs="Times New Roman"/>
          <w:sz w:val="28"/>
          <w:szCs w:val="28"/>
        </w:rPr>
        <w:t>в период освоения дополнительных образовательных программ в УМЦ.</w:t>
      </w:r>
    </w:p>
    <w:p w:rsidR="007D0730" w:rsidRDefault="000E66FE" w:rsidP="0043594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D0730">
        <w:rPr>
          <w:rFonts w:ascii="Times New Roman" w:hAnsi="Times New Roman" w:cs="Times New Roman"/>
          <w:sz w:val="28"/>
          <w:szCs w:val="28"/>
        </w:rPr>
        <w:t>Образовательный процесс в УМЦ осуществля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ется </w:t>
      </w:r>
      <w:r w:rsidR="007D0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8F7">
        <w:rPr>
          <w:rFonts w:ascii="Times New Roman" w:hAnsi="Times New Roman" w:cs="Times New Roman"/>
          <w:sz w:val="28"/>
          <w:szCs w:val="28"/>
        </w:rPr>
        <w:t>планом комплектования</w:t>
      </w:r>
      <w:r w:rsidR="00C508F7" w:rsidRPr="00D56B11">
        <w:rPr>
          <w:rFonts w:ascii="Times New Roman" w:hAnsi="Times New Roman" w:cs="Times New Roman"/>
          <w:sz w:val="28"/>
          <w:szCs w:val="28"/>
        </w:rPr>
        <w:t>,</w:t>
      </w:r>
      <w:r w:rsidR="00C508F7"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графиком, </w:t>
      </w:r>
      <w:r w:rsidR="007D0730" w:rsidRPr="00D56B11">
        <w:rPr>
          <w:rFonts w:ascii="Times New Roman" w:hAnsi="Times New Roman" w:cs="Times New Roman"/>
          <w:sz w:val="28"/>
          <w:szCs w:val="28"/>
        </w:rPr>
        <w:t>д</w:t>
      </w:r>
      <w:r w:rsidR="007D0730">
        <w:rPr>
          <w:rFonts w:ascii="Times New Roman" w:hAnsi="Times New Roman" w:cs="Times New Roman"/>
          <w:sz w:val="28"/>
          <w:szCs w:val="28"/>
        </w:rPr>
        <w:t>ополнительными образовательными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 программами, расписанием учебных занятий. </w:t>
      </w:r>
    </w:p>
    <w:p w:rsidR="00435942" w:rsidRDefault="00D56B11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435942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разрабатыва</w:t>
      </w:r>
      <w:r w:rsidR="004D394F">
        <w:rPr>
          <w:rFonts w:ascii="Times New Roman" w:hAnsi="Times New Roman" w:cs="Times New Roman"/>
          <w:sz w:val="28"/>
          <w:szCs w:val="28"/>
        </w:rPr>
        <w:t>е</w:t>
      </w:r>
      <w:r w:rsidR="00435942">
        <w:rPr>
          <w:rFonts w:ascii="Times New Roman" w:hAnsi="Times New Roman" w:cs="Times New Roman"/>
          <w:sz w:val="28"/>
          <w:szCs w:val="28"/>
        </w:rPr>
        <w:t xml:space="preserve">тся </w:t>
      </w:r>
      <w:r w:rsidR="004D394F">
        <w:rPr>
          <w:rFonts w:ascii="Times New Roman" w:hAnsi="Times New Roman" w:cs="Times New Roman"/>
          <w:sz w:val="28"/>
          <w:szCs w:val="28"/>
        </w:rPr>
        <w:t>заместителем начальника согласно плану комплектования УМЦ слушателями на учебный год</w:t>
      </w:r>
      <w:r w:rsidR="009606EE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УМЦ</w:t>
      </w:r>
      <w:r w:rsidR="001348C7">
        <w:rPr>
          <w:rFonts w:ascii="Times New Roman" w:hAnsi="Times New Roman" w:cs="Times New Roman"/>
          <w:sz w:val="28"/>
          <w:szCs w:val="28"/>
        </w:rPr>
        <w:t>.</w:t>
      </w:r>
    </w:p>
    <w:p w:rsidR="009606EE" w:rsidRDefault="009606E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Учебный год в УМЦ начинается 1 января каждого календарного года.</w:t>
      </w:r>
    </w:p>
    <w:p w:rsidR="009606EE" w:rsidRDefault="009606E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Продолжительность рабочей недели </w:t>
      </w:r>
      <w:r w:rsidR="001A542B">
        <w:rPr>
          <w:rFonts w:ascii="Times New Roman" w:hAnsi="Times New Roman" w:cs="Times New Roman"/>
          <w:sz w:val="28"/>
          <w:szCs w:val="28"/>
        </w:rPr>
        <w:t xml:space="preserve">в УМЦ </w:t>
      </w:r>
      <w:r>
        <w:rPr>
          <w:rFonts w:ascii="Times New Roman" w:hAnsi="Times New Roman" w:cs="Times New Roman"/>
          <w:sz w:val="28"/>
          <w:szCs w:val="28"/>
        </w:rPr>
        <w:t>составляет 5 рабочих дней</w:t>
      </w:r>
      <w:r w:rsidR="001A542B">
        <w:rPr>
          <w:rFonts w:ascii="Times New Roman" w:hAnsi="Times New Roman" w:cs="Times New Roman"/>
          <w:sz w:val="28"/>
          <w:szCs w:val="28"/>
        </w:rPr>
        <w:t>.</w:t>
      </w:r>
    </w:p>
    <w:p w:rsidR="001A542B" w:rsidRDefault="001A542B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Максимальный объем учебной нагрузки слушателей составляет 40 академических часов в неделю.</w:t>
      </w:r>
    </w:p>
    <w:p w:rsidR="001A542B" w:rsidRDefault="001A542B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всех видов аудиторных занятий академический час устанавливается продолжительностью</w:t>
      </w:r>
      <w:r w:rsidR="004B6574">
        <w:rPr>
          <w:rFonts w:ascii="Times New Roman" w:hAnsi="Times New Roman" w:cs="Times New Roman"/>
          <w:sz w:val="28"/>
          <w:szCs w:val="28"/>
        </w:rPr>
        <w:t xml:space="preserve"> </w:t>
      </w:r>
      <w:r w:rsidR="004B6574" w:rsidRPr="00775700">
        <w:rPr>
          <w:rFonts w:ascii="Times New Roman" w:hAnsi="Times New Roman" w:cs="Times New Roman"/>
          <w:sz w:val="28"/>
          <w:szCs w:val="28"/>
        </w:rPr>
        <w:t>45 минут.</w:t>
      </w:r>
      <w:r w:rsidR="004B6574">
        <w:rPr>
          <w:rFonts w:ascii="Times New Roman" w:hAnsi="Times New Roman" w:cs="Times New Roman"/>
          <w:sz w:val="28"/>
          <w:szCs w:val="28"/>
        </w:rPr>
        <w:t xml:space="preserve"> Перерыв между </w:t>
      </w:r>
      <w:r w:rsidR="004B6574" w:rsidRPr="00D56B11">
        <w:rPr>
          <w:rFonts w:ascii="Times New Roman" w:hAnsi="Times New Roman" w:cs="Times New Roman"/>
          <w:sz w:val="28"/>
          <w:szCs w:val="28"/>
        </w:rPr>
        <w:t>учебными</w:t>
      </w:r>
      <w:r w:rsidR="004B6574">
        <w:rPr>
          <w:rFonts w:ascii="Times New Roman" w:hAnsi="Times New Roman" w:cs="Times New Roman"/>
          <w:sz w:val="28"/>
          <w:szCs w:val="28"/>
        </w:rPr>
        <w:t xml:space="preserve"> занятиями</w:t>
      </w:r>
      <w:r w:rsidR="004B6574" w:rsidRPr="004B6574">
        <w:rPr>
          <w:rFonts w:ascii="Times New Roman" w:hAnsi="Times New Roman" w:cs="Times New Roman"/>
          <w:sz w:val="28"/>
          <w:szCs w:val="28"/>
        </w:rPr>
        <w:t xml:space="preserve"> </w:t>
      </w:r>
      <w:r w:rsidR="00F655D4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4B6574">
        <w:rPr>
          <w:rFonts w:ascii="Times New Roman" w:hAnsi="Times New Roman" w:cs="Times New Roman"/>
          <w:sz w:val="28"/>
          <w:szCs w:val="28"/>
        </w:rPr>
        <w:t>не менее 5 минут для отдыха слушателей</w:t>
      </w:r>
      <w:r w:rsidR="004B6574" w:rsidRPr="00D56B11">
        <w:rPr>
          <w:rFonts w:ascii="Times New Roman" w:hAnsi="Times New Roman" w:cs="Times New Roman"/>
          <w:sz w:val="28"/>
          <w:szCs w:val="28"/>
        </w:rPr>
        <w:t xml:space="preserve"> и проветривания помещений.</w:t>
      </w:r>
      <w:r w:rsidR="00F655D4">
        <w:rPr>
          <w:rFonts w:ascii="Times New Roman" w:hAnsi="Times New Roman" w:cs="Times New Roman"/>
          <w:sz w:val="28"/>
          <w:szCs w:val="28"/>
        </w:rPr>
        <w:t xml:space="preserve"> Для питания слушателей предусматривается перерыв на обед не менее 35 минут.</w:t>
      </w:r>
    </w:p>
    <w:p w:rsidR="00F655D4" w:rsidRDefault="00F655D4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Занятия для слушателей начинаются</w:t>
      </w:r>
      <w:r w:rsidRPr="00D56B11">
        <w:rPr>
          <w:rFonts w:ascii="Times New Roman" w:hAnsi="Times New Roman" w:cs="Times New Roman"/>
          <w:sz w:val="28"/>
          <w:szCs w:val="28"/>
        </w:rPr>
        <w:t xml:space="preserve"> не ранее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56B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C1FC4" w:rsidRDefault="00D21815" w:rsidP="00D21815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BAE">
        <w:rPr>
          <w:rFonts w:ascii="Times New Roman" w:hAnsi="Times New Roman" w:cs="Times New Roman"/>
          <w:sz w:val="28"/>
          <w:szCs w:val="28"/>
        </w:rPr>
        <w:t xml:space="preserve"> </w:t>
      </w:r>
      <w:r w:rsidR="00EC1FC4">
        <w:rPr>
          <w:rFonts w:ascii="Times New Roman" w:hAnsi="Times New Roman" w:cs="Times New Roman"/>
          <w:sz w:val="28"/>
          <w:szCs w:val="28"/>
        </w:rPr>
        <w:t xml:space="preserve">Расписание продолжительности учебных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EC1FC4">
        <w:rPr>
          <w:rFonts w:ascii="Times New Roman" w:hAnsi="Times New Roman" w:cs="Times New Roman"/>
          <w:sz w:val="28"/>
          <w:szCs w:val="28"/>
        </w:rPr>
        <w:t>:</w:t>
      </w:r>
    </w:p>
    <w:p w:rsidR="00D21815" w:rsidRPr="00D21815" w:rsidRDefault="00D21815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1809" w:type="dxa"/>
        <w:tblLook w:val="04A0"/>
      </w:tblPr>
      <w:tblGrid>
        <w:gridCol w:w="2410"/>
        <w:gridCol w:w="3402"/>
      </w:tblGrid>
      <w:tr w:rsidR="0017453B" w:rsidTr="0017453B">
        <w:tc>
          <w:tcPr>
            <w:tcW w:w="2410" w:type="dxa"/>
          </w:tcPr>
          <w:p w:rsidR="0017453B" w:rsidRPr="00736CD3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D3">
              <w:rPr>
                <w:rFonts w:ascii="Times New Roman" w:hAnsi="Times New Roman" w:cs="Times New Roman"/>
                <w:sz w:val="24"/>
                <w:szCs w:val="24"/>
              </w:rPr>
              <w:t>Академический час</w:t>
            </w:r>
          </w:p>
        </w:tc>
        <w:tc>
          <w:tcPr>
            <w:tcW w:w="3402" w:type="dxa"/>
          </w:tcPr>
          <w:p w:rsidR="0017453B" w:rsidRPr="00736CD3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402" w:type="dxa"/>
          </w:tcPr>
          <w:p w:rsidR="0017453B" w:rsidRDefault="00675131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736CD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675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181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10.55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14.00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15.35</w:t>
            </w:r>
          </w:p>
        </w:tc>
      </w:tr>
    </w:tbl>
    <w:p w:rsidR="00777BAE" w:rsidRDefault="00777BA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AE" w:rsidRDefault="00777BAE" w:rsidP="00777BAE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составлению расписаний учебных занятий</w:t>
      </w:r>
      <w:r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16E" w:rsidRPr="008E1A7F" w:rsidRDefault="00E6716E" w:rsidP="00777BAE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</w:rPr>
      </w:pPr>
    </w:p>
    <w:p w:rsidR="002D7EC3" w:rsidRDefault="002D7EC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67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Расписание – основной документ, регламентирующий орга</w:t>
      </w:r>
      <w:r w:rsidR="002C5F65">
        <w:rPr>
          <w:rFonts w:ascii="Times New Roman" w:hAnsi="Times New Roman" w:cs="Times New Roman"/>
          <w:sz w:val="28"/>
          <w:szCs w:val="28"/>
        </w:rPr>
        <w:t xml:space="preserve">низацию учебных занятий в УМЦ. </w:t>
      </w:r>
      <w:r w:rsidR="00113AD3" w:rsidRPr="00DD5F9C">
        <w:rPr>
          <w:rFonts w:ascii="Times New Roman" w:eastAsia="Calibri" w:hAnsi="Times New Roman" w:cs="Times New Roman"/>
          <w:sz w:val="28"/>
          <w:szCs w:val="28"/>
        </w:rPr>
        <w:t>Для каждой группы слушателей разрабатывается расписание занятий на весь срок обучения. Утверждает расписания занятий начальник УМЦ.</w:t>
      </w:r>
      <w:r w:rsidR="00113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расписание подлежит строгому исполнению.</w:t>
      </w:r>
    </w:p>
    <w:p w:rsidR="002D7EC3" w:rsidRDefault="002D7EC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составления расписания является учебно-тематический план образовательной программы</w:t>
      </w:r>
      <w:r w:rsidR="002C5F65">
        <w:rPr>
          <w:rFonts w:ascii="Times New Roman" w:hAnsi="Times New Roman" w:cs="Times New Roman"/>
          <w:sz w:val="28"/>
          <w:szCs w:val="28"/>
        </w:rPr>
        <w:t>, утвержденной начальником УМЦ</w:t>
      </w:r>
      <w:r w:rsidR="00113AD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D6C3F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Липецкой области </w:t>
      </w:r>
      <w:proofErr w:type="gramStart"/>
      <w:r w:rsidR="001D6C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D6C3F">
        <w:rPr>
          <w:rFonts w:ascii="Times New Roman" w:hAnsi="Times New Roman" w:cs="Times New Roman"/>
          <w:sz w:val="28"/>
          <w:szCs w:val="28"/>
        </w:rPr>
        <w:t>редседателем КЧС и ОПБ Липецкой области.</w:t>
      </w:r>
    </w:p>
    <w:p w:rsidR="004B71A3" w:rsidRDefault="004B71A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Расписание составляется в 3-х экземплярах: один экземпляр сдается в учебно</w:t>
      </w:r>
      <w:r w:rsidR="008E1A7F">
        <w:rPr>
          <w:rFonts w:ascii="Times New Roman" w:hAnsi="Times New Roman" w:cs="Times New Roman"/>
          <w:sz w:val="28"/>
          <w:szCs w:val="28"/>
        </w:rPr>
        <w:t>-методический кабинет</w:t>
      </w:r>
      <w:r>
        <w:rPr>
          <w:rFonts w:ascii="Times New Roman" w:hAnsi="Times New Roman" w:cs="Times New Roman"/>
          <w:sz w:val="28"/>
          <w:szCs w:val="28"/>
        </w:rPr>
        <w:t>, второй – вывешивается на стенде</w:t>
      </w:r>
      <w:r w:rsidR="008E1A7F">
        <w:rPr>
          <w:rFonts w:ascii="Times New Roman" w:hAnsi="Times New Roman" w:cs="Times New Roman"/>
          <w:sz w:val="28"/>
          <w:szCs w:val="28"/>
        </w:rPr>
        <w:t xml:space="preserve"> в преподавательской за </w:t>
      </w:r>
      <w:r w:rsidR="001A647E">
        <w:rPr>
          <w:rFonts w:ascii="Times New Roman" w:hAnsi="Times New Roman" w:cs="Times New Roman"/>
          <w:sz w:val="28"/>
          <w:szCs w:val="28"/>
        </w:rPr>
        <w:t>1-</w:t>
      </w:r>
      <w:r w:rsidR="008E1A7F">
        <w:rPr>
          <w:rFonts w:ascii="Times New Roman" w:hAnsi="Times New Roman" w:cs="Times New Roman"/>
          <w:sz w:val="28"/>
          <w:szCs w:val="28"/>
        </w:rPr>
        <w:t>2 дня до начала занятий, третий – по месту проведения занятий.</w:t>
      </w:r>
      <w:proofErr w:type="gramEnd"/>
    </w:p>
    <w:p w:rsidR="008E1A7F" w:rsidRDefault="008E1A7F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расписанию:</w:t>
      </w:r>
    </w:p>
    <w:p w:rsidR="008E1A7F" w:rsidRDefault="008E1A7F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научно-обоснованной</w:t>
      </w:r>
      <w:r w:rsidR="005D471E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 изучения учебного материала,</w:t>
      </w:r>
    </w:p>
    <w:p w:rsidR="005D471E" w:rsidRDefault="005D471E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рационального сочетания и чередования учебных дисциплин и отдельных видов занятий по неделям и дням обучения, </w:t>
      </w:r>
    </w:p>
    <w:p w:rsidR="005D471E" w:rsidRDefault="005D471E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суммарной продолжительности учебных занятий не более 8 академических часов в </w:t>
      </w:r>
      <w:r w:rsidR="007D6353">
        <w:rPr>
          <w:rFonts w:ascii="Times New Roman" w:hAnsi="Times New Roman" w:cs="Times New Roman"/>
          <w:sz w:val="28"/>
          <w:szCs w:val="28"/>
        </w:rPr>
        <w:t>течение одного дня,</w:t>
      </w:r>
    </w:p>
    <w:p w:rsidR="007D6353" w:rsidRDefault="007D6353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непрерывности учебного процесса в течение дня.</w:t>
      </w:r>
    </w:p>
    <w:p w:rsidR="007D6353" w:rsidRDefault="007D6353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расписание могут вноситься изменения, связанные с временным отсутствием</w:t>
      </w:r>
      <w:r w:rsidR="004D4648">
        <w:rPr>
          <w:rFonts w:ascii="Times New Roman" w:hAnsi="Times New Roman" w:cs="Times New Roman"/>
          <w:sz w:val="28"/>
          <w:szCs w:val="28"/>
        </w:rPr>
        <w:t xml:space="preserve"> отдельных педагогических работников (</w:t>
      </w:r>
      <w:r w:rsidR="004D4648" w:rsidRPr="00D56B11">
        <w:rPr>
          <w:rFonts w:ascii="Times New Roman" w:hAnsi="Times New Roman" w:cs="Times New Roman"/>
          <w:sz w:val="28"/>
          <w:szCs w:val="28"/>
        </w:rPr>
        <w:t xml:space="preserve">больничный лист, курсовая подготовка, участие в </w:t>
      </w:r>
      <w:r w:rsidR="004D4648">
        <w:rPr>
          <w:rFonts w:ascii="Times New Roman" w:hAnsi="Times New Roman" w:cs="Times New Roman"/>
          <w:sz w:val="28"/>
          <w:szCs w:val="28"/>
        </w:rPr>
        <w:t xml:space="preserve">сборах, селекторах, </w:t>
      </w:r>
      <w:r w:rsidR="004D4648" w:rsidRPr="00D56B11">
        <w:rPr>
          <w:rFonts w:ascii="Times New Roman" w:hAnsi="Times New Roman" w:cs="Times New Roman"/>
          <w:sz w:val="28"/>
          <w:szCs w:val="28"/>
        </w:rPr>
        <w:t>семинарах и мероприятиях и др.</w:t>
      </w:r>
      <w:r w:rsidR="004D4648">
        <w:rPr>
          <w:rFonts w:ascii="Times New Roman" w:hAnsi="Times New Roman" w:cs="Times New Roman"/>
          <w:sz w:val="28"/>
          <w:szCs w:val="28"/>
        </w:rPr>
        <w:t>).</w:t>
      </w:r>
    </w:p>
    <w:p w:rsidR="004D4648" w:rsidRDefault="004D4648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Изменения в расписание вносятся заместителем начальника и заверяются его подписью.</w:t>
      </w:r>
    </w:p>
    <w:p w:rsidR="004D4648" w:rsidRDefault="004D4648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Запрещается </w:t>
      </w:r>
      <w:r w:rsidR="00870478">
        <w:rPr>
          <w:rFonts w:ascii="Times New Roman" w:hAnsi="Times New Roman" w:cs="Times New Roman"/>
          <w:sz w:val="28"/>
          <w:szCs w:val="28"/>
        </w:rPr>
        <w:t xml:space="preserve">преподавателям и </w:t>
      </w:r>
      <w:r>
        <w:rPr>
          <w:rFonts w:ascii="Times New Roman" w:hAnsi="Times New Roman" w:cs="Times New Roman"/>
          <w:sz w:val="28"/>
          <w:szCs w:val="28"/>
        </w:rPr>
        <w:t>методистам самовольно</w:t>
      </w:r>
      <w:r w:rsidR="00870478">
        <w:rPr>
          <w:rFonts w:ascii="Times New Roman" w:hAnsi="Times New Roman" w:cs="Times New Roman"/>
          <w:sz w:val="28"/>
          <w:szCs w:val="28"/>
        </w:rPr>
        <w:t>, без разрешения переносить время и место проведения учебных занятий.</w:t>
      </w:r>
    </w:p>
    <w:p w:rsidR="002D7EC3" w:rsidRDefault="002D7EC3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D7EC3" w:rsidRDefault="002D7EC3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2393E" w:rsidRDefault="0052393E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0"/>
        <w:gridCol w:w="2639"/>
        <w:gridCol w:w="2272"/>
      </w:tblGrid>
      <w:tr w:rsidR="00ED3DF9" w:rsidTr="00ED3DF9">
        <w:trPr>
          <w:trHeight w:val="677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D3DF9" w:rsidRDefault="00ED3DF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DF9" w:rsidRDefault="00ED3DF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63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ED3DF9" w:rsidRDefault="00ED3DF9">
            <w:pPr>
              <w:pStyle w:val="a5"/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504825"/>
                  <wp:effectExtent l="19050" t="0" r="9525" b="0"/>
                  <wp:docPr id="1" name="Рисунок 1" descr="подпись георгиева с.э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георгиева с.э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:rsidR="00ED3DF9" w:rsidRDefault="00ED3DF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DF9" w:rsidRDefault="00ED3DF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С.Э. Георгиева</w:t>
            </w:r>
          </w:p>
        </w:tc>
      </w:tr>
      <w:tr w:rsidR="00ED3DF9" w:rsidTr="00ED3DF9">
        <w:trPr>
          <w:trHeight w:val="1193"/>
        </w:trPr>
        <w:tc>
          <w:tcPr>
            <w:tcW w:w="483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D3DF9" w:rsidRDefault="00ED3DF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DF9" w:rsidRDefault="00ED3DF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по кадрам и</w:t>
            </w:r>
          </w:p>
          <w:p w:rsidR="00ED3DF9" w:rsidRDefault="00ED3DF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юридическим вопросам</w:t>
            </w:r>
          </w:p>
          <w:p w:rsidR="00ED3DF9" w:rsidRDefault="00ED3DF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63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D3DF9" w:rsidRDefault="00ED3D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Рисунок 3" descr="подпись дударева ю.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дударева ю.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DF9" w:rsidRDefault="00ED3DF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ED3DF9" w:rsidRDefault="00ED3DF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DF9" w:rsidRDefault="00ED3DF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Дударева</w:t>
            </w:r>
            <w:proofErr w:type="spellEnd"/>
          </w:p>
        </w:tc>
      </w:tr>
    </w:tbl>
    <w:p w:rsidR="001D79E7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3E" w:rsidRPr="001D79E7" w:rsidRDefault="0052393E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393E" w:rsidRPr="001D79E7" w:rsidSect="001A64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D5FC4"/>
    <w:multiLevelType w:val="hybridMultilevel"/>
    <w:tmpl w:val="90F0AEA6"/>
    <w:lvl w:ilvl="0" w:tplc="96F83BF2">
      <w:start w:val="1"/>
      <w:numFmt w:val="decimal"/>
      <w:lvlText w:val="%1."/>
      <w:lvlJc w:val="left"/>
      <w:pPr>
        <w:ind w:left="1792" w:hanging="1224"/>
      </w:pPr>
      <w:rPr>
        <w:rFonts w:hint="default"/>
      </w:rPr>
    </w:lvl>
    <w:lvl w:ilvl="1" w:tplc="2A92AB2C">
      <w:numFmt w:val="none"/>
      <w:lvlText w:val=""/>
      <w:lvlJc w:val="left"/>
      <w:pPr>
        <w:tabs>
          <w:tab w:val="num" w:pos="360"/>
        </w:tabs>
      </w:pPr>
    </w:lvl>
    <w:lvl w:ilvl="2" w:tplc="35428DF8">
      <w:numFmt w:val="none"/>
      <w:lvlText w:val=""/>
      <w:lvlJc w:val="left"/>
      <w:pPr>
        <w:tabs>
          <w:tab w:val="num" w:pos="360"/>
        </w:tabs>
      </w:pPr>
    </w:lvl>
    <w:lvl w:ilvl="3" w:tplc="0A38545E">
      <w:numFmt w:val="none"/>
      <w:lvlText w:val=""/>
      <w:lvlJc w:val="left"/>
      <w:pPr>
        <w:tabs>
          <w:tab w:val="num" w:pos="360"/>
        </w:tabs>
      </w:pPr>
    </w:lvl>
    <w:lvl w:ilvl="4" w:tplc="FE4EAF2A">
      <w:numFmt w:val="none"/>
      <w:lvlText w:val=""/>
      <w:lvlJc w:val="left"/>
      <w:pPr>
        <w:tabs>
          <w:tab w:val="num" w:pos="360"/>
        </w:tabs>
      </w:pPr>
    </w:lvl>
    <w:lvl w:ilvl="5" w:tplc="6EDA4096">
      <w:numFmt w:val="none"/>
      <w:lvlText w:val=""/>
      <w:lvlJc w:val="left"/>
      <w:pPr>
        <w:tabs>
          <w:tab w:val="num" w:pos="360"/>
        </w:tabs>
      </w:pPr>
    </w:lvl>
    <w:lvl w:ilvl="6" w:tplc="406AB4EC">
      <w:numFmt w:val="none"/>
      <w:lvlText w:val=""/>
      <w:lvlJc w:val="left"/>
      <w:pPr>
        <w:tabs>
          <w:tab w:val="num" w:pos="360"/>
        </w:tabs>
      </w:pPr>
    </w:lvl>
    <w:lvl w:ilvl="7" w:tplc="349A4202">
      <w:numFmt w:val="none"/>
      <w:lvlText w:val=""/>
      <w:lvlJc w:val="left"/>
      <w:pPr>
        <w:tabs>
          <w:tab w:val="num" w:pos="360"/>
        </w:tabs>
      </w:pPr>
    </w:lvl>
    <w:lvl w:ilvl="8" w:tplc="BFBC2A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1503C4"/>
    <w:multiLevelType w:val="hybridMultilevel"/>
    <w:tmpl w:val="C90206E0"/>
    <w:lvl w:ilvl="0" w:tplc="0AF0E7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C55FF6"/>
    <w:multiLevelType w:val="hybridMultilevel"/>
    <w:tmpl w:val="9B6AA2E8"/>
    <w:lvl w:ilvl="0" w:tplc="7046A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9F"/>
    <w:rsid w:val="000133AC"/>
    <w:rsid w:val="000B02A6"/>
    <w:rsid w:val="000E66FE"/>
    <w:rsid w:val="00113AD3"/>
    <w:rsid w:val="00121927"/>
    <w:rsid w:val="001348C7"/>
    <w:rsid w:val="001510D3"/>
    <w:rsid w:val="0017453B"/>
    <w:rsid w:val="001A542B"/>
    <w:rsid w:val="001A647E"/>
    <w:rsid w:val="001B50AD"/>
    <w:rsid w:val="001C701F"/>
    <w:rsid w:val="001D6C3F"/>
    <w:rsid w:val="001D79E7"/>
    <w:rsid w:val="001F352D"/>
    <w:rsid w:val="00283F0A"/>
    <w:rsid w:val="002A2B0A"/>
    <w:rsid w:val="002B05C1"/>
    <w:rsid w:val="002C3D1A"/>
    <w:rsid w:val="002C5F65"/>
    <w:rsid w:val="002D4B32"/>
    <w:rsid w:val="002D7EC3"/>
    <w:rsid w:val="002E3F75"/>
    <w:rsid w:val="0031716C"/>
    <w:rsid w:val="00331C49"/>
    <w:rsid w:val="00345DDA"/>
    <w:rsid w:val="003F66F6"/>
    <w:rsid w:val="00414043"/>
    <w:rsid w:val="00435942"/>
    <w:rsid w:val="00490CC6"/>
    <w:rsid w:val="004B6574"/>
    <w:rsid w:val="004B71A3"/>
    <w:rsid w:val="004D394F"/>
    <w:rsid w:val="004D3988"/>
    <w:rsid w:val="004D4648"/>
    <w:rsid w:val="004E396D"/>
    <w:rsid w:val="0050482F"/>
    <w:rsid w:val="0052393E"/>
    <w:rsid w:val="0056693A"/>
    <w:rsid w:val="005A1241"/>
    <w:rsid w:val="005C7250"/>
    <w:rsid w:val="005D471E"/>
    <w:rsid w:val="00601610"/>
    <w:rsid w:val="00636D45"/>
    <w:rsid w:val="00643B70"/>
    <w:rsid w:val="00666E1A"/>
    <w:rsid w:val="00675131"/>
    <w:rsid w:val="0068504A"/>
    <w:rsid w:val="006A6B1C"/>
    <w:rsid w:val="006B1422"/>
    <w:rsid w:val="006D09DE"/>
    <w:rsid w:val="006F7E60"/>
    <w:rsid w:val="007203F4"/>
    <w:rsid w:val="00731D17"/>
    <w:rsid w:val="00736CD3"/>
    <w:rsid w:val="00775700"/>
    <w:rsid w:val="00777BAE"/>
    <w:rsid w:val="007877F1"/>
    <w:rsid w:val="007B6B9E"/>
    <w:rsid w:val="007C0FA4"/>
    <w:rsid w:val="007D0730"/>
    <w:rsid w:val="007D6353"/>
    <w:rsid w:val="007E127C"/>
    <w:rsid w:val="007E770F"/>
    <w:rsid w:val="007F0021"/>
    <w:rsid w:val="008058B1"/>
    <w:rsid w:val="00851398"/>
    <w:rsid w:val="008557D9"/>
    <w:rsid w:val="00870478"/>
    <w:rsid w:val="008A6CBE"/>
    <w:rsid w:val="008E1A7F"/>
    <w:rsid w:val="008E5F5D"/>
    <w:rsid w:val="009606EE"/>
    <w:rsid w:val="00990FF7"/>
    <w:rsid w:val="009924EA"/>
    <w:rsid w:val="009944B4"/>
    <w:rsid w:val="009B7A75"/>
    <w:rsid w:val="009D3BE3"/>
    <w:rsid w:val="00A109E2"/>
    <w:rsid w:val="00A10F20"/>
    <w:rsid w:val="00A25458"/>
    <w:rsid w:val="00A94962"/>
    <w:rsid w:val="00AB5B5D"/>
    <w:rsid w:val="00B057F8"/>
    <w:rsid w:val="00B35CA3"/>
    <w:rsid w:val="00B54800"/>
    <w:rsid w:val="00B66239"/>
    <w:rsid w:val="00B8405C"/>
    <w:rsid w:val="00B846D4"/>
    <w:rsid w:val="00B961DE"/>
    <w:rsid w:val="00BB0638"/>
    <w:rsid w:val="00BB39CD"/>
    <w:rsid w:val="00BB411C"/>
    <w:rsid w:val="00C34BB9"/>
    <w:rsid w:val="00C43A9F"/>
    <w:rsid w:val="00C508F7"/>
    <w:rsid w:val="00C53778"/>
    <w:rsid w:val="00C53EDA"/>
    <w:rsid w:val="00CB4551"/>
    <w:rsid w:val="00CF07C0"/>
    <w:rsid w:val="00D21815"/>
    <w:rsid w:val="00D56B11"/>
    <w:rsid w:val="00DB198A"/>
    <w:rsid w:val="00DC1AD2"/>
    <w:rsid w:val="00DD5F9C"/>
    <w:rsid w:val="00DF0723"/>
    <w:rsid w:val="00E207A5"/>
    <w:rsid w:val="00E6716E"/>
    <w:rsid w:val="00E7141B"/>
    <w:rsid w:val="00E9466A"/>
    <w:rsid w:val="00EC1FC4"/>
    <w:rsid w:val="00ED3DF9"/>
    <w:rsid w:val="00F27332"/>
    <w:rsid w:val="00F655D4"/>
    <w:rsid w:val="00F71BB5"/>
    <w:rsid w:val="00FC1100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  <w:style w:type="paragraph" w:styleId="a6">
    <w:name w:val="Plain Text"/>
    <w:basedOn w:val="a"/>
    <w:link w:val="a7"/>
    <w:rsid w:val="009D3BE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3BE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7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16</cp:revision>
  <cp:lastPrinted>2016-05-17T11:40:00Z</cp:lastPrinted>
  <dcterms:created xsi:type="dcterms:W3CDTF">2016-01-28T13:29:00Z</dcterms:created>
  <dcterms:modified xsi:type="dcterms:W3CDTF">2017-02-16T11:27:00Z</dcterms:modified>
</cp:coreProperties>
</file>